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DB4C" w14:textId="089EB7A6" w:rsidR="00802724" w:rsidRDefault="005F4BC2" w:rsidP="002D2D87">
      <w:pPr>
        <w:pStyle w:val="Nessunaspaziatura"/>
        <w:ind w:left="4962" w:hanging="4962"/>
      </w:pPr>
      <w:r>
        <w:tab/>
      </w:r>
    </w:p>
    <w:p w14:paraId="14FEE281" w14:textId="77777777" w:rsidR="0071420C" w:rsidRDefault="0071420C" w:rsidP="00BA2E9B">
      <w:pPr>
        <w:spacing w:after="424"/>
        <w:rPr>
          <w:b/>
          <w:color w:val="181717"/>
          <w:sz w:val="24"/>
        </w:rPr>
      </w:pPr>
    </w:p>
    <w:p w14:paraId="1C5F20D2" w14:textId="32C5C8C4" w:rsidR="005F4BC2" w:rsidRDefault="00D508DF" w:rsidP="008E5C18">
      <w:pPr>
        <w:spacing w:after="424"/>
        <w:ind w:left="10" w:hanging="10"/>
        <w:jc w:val="center"/>
        <w:rPr>
          <w:b/>
          <w:color w:val="181717"/>
          <w:sz w:val="24"/>
        </w:rPr>
      </w:pPr>
      <w:r>
        <w:rPr>
          <w:b/>
          <w:color w:val="181717"/>
          <w:sz w:val="24"/>
        </w:rPr>
        <w:t>M</w:t>
      </w:r>
      <w:r>
        <w:rPr>
          <w:b/>
          <w:color w:val="181717"/>
          <w:sz w:val="24"/>
        </w:rPr>
        <w:t xml:space="preserve">ODULO RICHIESTA DATI PER SISTEMI DI PESATURA PER GUIDOVIA SERIE </w:t>
      </w:r>
      <w:r w:rsidR="005F4BC2">
        <w:rPr>
          <w:b/>
          <w:color w:val="181717"/>
          <w:sz w:val="24"/>
        </w:rPr>
        <w:t>AEREA</w:t>
      </w:r>
      <w:r>
        <w:rPr>
          <w:b/>
          <w:color w:val="181717"/>
          <w:sz w:val="24"/>
        </w:rPr>
        <w:t xml:space="preserve"> </w:t>
      </w:r>
    </w:p>
    <w:p w14:paraId="52F06888" w14:textId="68B3C312" w:rsidR="00BA2E9B" w:rsidRPr="008E5C18" w:rsidRDefault="00BA2E9B" w:rsidP="008E5C18">
      <w:pPr>
        <w:spacing w:after="424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16EDD" wp14:editId="18C4F0A9">
            <wp:simplePos x="0" y="0"/>
            <wp:positionH relativeFrom="column">
              <wp:posOffset>3901440</wp:posOffset>
            </wp:positionH>
            <wp:positionV relativeFrom="paragraph">
              <wp:posOffset>8255</wp:posOffset>
            </wp:positionV>
            <wp:extent cx="1770380" cy="2691130"/>
            <wp:effectExtent l="0" t="0" r="1270" b="0"/>
            <wp:wrapNone/>
            <wp:docPr id="4079" name="Picture 4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9" name="Picture 40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4F50C" w14:textId="3704A719" w:rsidR="005F4BC2" w:rsidRDefault="005F4BC2">
      <w:pPr>
        <w:spacing w:after="614"/>
        <w:ind w:left="479" w:hanging="10"/>
        <w:jc w:val="center"/>
        <w:rPr>
          <w:b/>
          <w:color w:val="181717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D7E561" wp14:editId="6A87B489">
            <wp:simplePos x="0" y="0"/>
            <wp:positionH relativeFrom="column">
              <wp:posOffset>786765</wp:posOffset>
            </wp:positionH>
            <wp:positionV relativeFrom="paragraph">
              <wp:posOffset>109220</wp:posOffset>
            </wp:positionV>
            <wp:extent cx="2252345" cy="2136140"/>
            <wp:effectExtent l="0" t="0" r="0" b="0"/>
            <wp:wrapNone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3CE52" w14:textId="77777777" w:rsidR="005F4BC2" w:rsidRDefault="005F4BC2">
      <w:pPr>
        <w:spacing w:after="614"/>
        <w:ind w:left="479" w:hanging="10"/>
        <w:jc w:val="center"/>
        <w:rPr>
          <w:b/>
          <w:color w:val="181717"/>
          <w:sz w:val="24"/>
        </w:rPr>
      </w:pPr>
    </w:p>
    <w:p w14:paraId="59244070" w14:textId="77777777" w:rsidR="005F4BC2" w:rsidRDefault="005F4BC2">
      <w:pPr>
        <w:spacing w:after="614"/>
        <w:ind w:left="479" w:hanging="10"/>
        <w:jc w:val="center"/>
        <w:rPr>
          <w:color w:val="181717"/>
          <w:sz w:val="24"/>
        </w:rPr>
      </w:pPr>
    </w:p>
    <w:p w14:paraId="0CA94E6A" w14:textId="77777777" w:rsidR="005F4BC2" w:rsidRDefault="005F4BC2">
      <w:pPr>
        <w:spacing w:after="614"/>
        <w:ind w:left="479" w:hanging="10"/>
        <w:jc w:val="center"/>
        <w:rPr>
          <w:color w:val="181717"/>
          <w:sz w:val="24"/>
        </w:rPr>
      </w:pPr>
    </w:p>
    <w:p w14:paraId="3841CC1C" w14:textId="560B5ADA" w:rsidR="00802724" w:rsidRDefault="00D508DF">
      <w:pPr>
        <w:spacing w:after="614"/>
        <w:ind w:left="479" w:hanging="10"/>
        <w:jc w:val="center"/>
      </w:pPr>
      <w:r>
        <w:rPr>
          <w:color w:val="181717"/>
          <w:sz w:val="24"/>
        </w:rPr>
        <w:t>(*)</w:t>
      </w:r>
      <w:r>
        <w:rPr>
          <w:b/>
          <w:color w:val="181717"/>
          <w:sz w:val="24"/>
        </w:rPr>
        <w:t xml:space="preserve"> NOTA: Il massimo valore di </w:t>
      </w:r>
      <w:proofErr w:type="spellStart"/>
      <w:r>
        <w:rPr>
          <w:b/>
          <w:color w:val="181717"/>
          <w:sz w:val="24"/>
        </w:rPr>
        <w:t>Gmax</w:t>
      </w:r>
      <w:proofErr w:type="spellEnd"/>
      <w:r>
        <w:rPr>
          <w:b/>
          <w:color w:val="181717"/>
          <w:sz w:val="24"/>
        </w:rPr>
        <w:t xml:space="preserve"> ammissibile è 120 mm </w:t>
      </w:r>
    </w:p>
    <w:p w14:paraId="4F401F78" w14:textId="77777777" w:rsidR="00802724" w:rsidRDefault="00D508DF">
      <w:pPr>
        <w:spacing w:after="324" w:line="321" w:lineRule="auto"/>
        <w:ind w:left="730" w:hanging="10"/>
      </w:pPr>
      <w:r>
        <w:rPr>
          <w:color w:val="181717"/>
          <w:sz w:val="16"/>
        </w:rPr>
        <w:t>Dati da comunicare per la verifica della compatibilità della bilancia col tratto di guidovia del cliente e dell’eventuale adattamento:</w:t>
      </w:r>
    </w:p>
    <w:p w14:paraId="6A041B81" w14:textId="77777777" w:rsidR="00802724" w:rsidRDefault="00D508DF">
      <w:pPr>
        <w:spacing w:after="8" w:line="248" w:lineRule="auto"/>
        <w:ind w:left="730" w:right="585" w:hanging="10"/>
      </w:pPr>
      <w:r>
        <w:rPr>
          <w:b/>
          <w:color w:val="181717"/>
          <w:sz w:val="16"/>
        </w:rPr>
        <w:t>1) Distanza tra appoggio pesa aerea e parte superiore guidovia:</w:t>
      </w:r>
      <w:r>
        <w:rPr>
          <w:color w:val="181717"/>
          <w:sz w:val="16"/>
        </w:rPr>
        <w:t xml:space="preserve">  </w:t>
      </w:r>
    </w:p>
    <w:p w14:paraId="282DA48C" w14:textId="04E24219" w:rsidR="00802724" w:rsidRDefault="00D508DF" w:rsidP="005F4BC2">
      <w:pPr>
        <w:spacing w:after="0"/>
        <w:ind w:left="735"/>
      </w:pPr>
      <w:r>
        <w:rPr>
          <w:color w:val="181717"/>
          <w:sz w:val="16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69B1E0" wp14:editId="52D9B0CC">
                <wp:simplePos x="0" y="0"/>
                <wp:positionH relativeFrom="page">
                  <wp:posOffset>457200</wp:posOffset>
                </wp:positionH>
                <wp:positionV relativeFrom="page">
                  <wp:posOffset>9818803</wp:posOffset>
                </wp:positionV>
                <wp:extent cx="6645605" cy="15240"/>
                <wp:effectExtent l="0" t="0" r="0" b="0"/>
                <wp:wrapTopAndBottom/>
                <wp:docPr id="3956" name="Group 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15240"/>
                          <a:chOff x="0" y="0"/>
                          <a:chExt cx="6645605" cy="1524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1C45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6" style="width:523.276pt;height:1.2pt;position:absolute;mso-position-horizontal-relative:page;mso-position-horizontal:absolute;margin-left:36pt;mso-position-vertical-relative:page;margin-top:773.134pt;" coordsize="66456,152">
                <v:shape id="Shape 8" style="position:absolute;width:66456;height:0;left:0;top:0;" coordsize="6645605,0" path="m0,0l6645605,0">
                  <v:stroke weight="1.2pt" endcap="flat" joinstyle="miter" miterlimit="4" on="true" color="#1c456f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14:paraId="7A0E4614" w14:textId="77777777" w:rsidR="00802724" w:rsidRDefault="00D508DF">
      <w:pPr>
        <w:spacing w:after="516" w:line="321" w:lineRule="auto"/>
        <w:ind w:left="730" w:hanging="10"/>
      </w:pPr>
      <w:r>
        <w:rPr>
          <w:color w:val="181717"/>
          <w:sz w:val="16"/>
        </w:rPr>
        <w:t xml:space="preserve">   F = mm_____________________</w:t>
      </w:r>
    </w:p>
    <w:p w14:paraId="10A36873" w14:textId="77777777" w:rsidR="00802724" w:rsidRDefault="00D508DF">
      <w:pPr>
        <w:spacing w:after="373" w:line="248" w:lineRule="auto"/>
        <w:ind w:left="730" w:right="585" w:hanging="10"/>
      </w:pPr>
      <w:r>
        <w:rPr>
          <w:b/>
          <w:color w:val="181717"/>
          <w:sz w:val="16"/>
        </w:rPr>
        <w:t xml:space="preserve">2) Dimensione </w:t>
      </w:r>
      <w:r>
        <w:rPr>
          <w:b/>
          <w:color w:val="181717"/>
          <w:sz w:val="16"/>
        </w:rPr>
        <w:t>trave:</w:t>
      </w:r>
    </w:p>
    <w:p w14:paraId="67EACEEE" w14:textId="77777777" w:rsidR="00802724" w:rsidRDefault="00D508DF">
      <w:pPr>
        <w:spacing w:after="324" w:line="321" w:lineRule="auto"/>
        <w:ind w:left="730" w:hanging="10"/>
      </w:pPr>
      <w:r>
        <w:rPr>
          <w:color w:val="181717"/>
          <w:sz w:val="16"/>
        </w:rPr>
        <w:t xml:space="preserve">   G = mm___________       H = mm_________       Tipo (se commerciale</w:t>
      </w:r>
      <w:proofErr w:type="gramStart"/>
      <w:r>
        <w:rPr>
          <w:color w:val="181717"/>
          <w:sz w:val="16"/>
        </w:rPr>
        <w:t>):_</w:t>
      </w:r>
      <w:proofErr w:type="gramEnd"/>
      <w:r>
        <w:rPr>
          <w:color w:val="181717"/>
          <w:sz w:val="16"/>
        </w:rPr>
        <w:t>___________</w:t>
      </w:r>
    </w:p>
    <w:p w14:paraId="3611616B" w14:textId="77777777" w:rsidR="00802724" w:rsidRDefault="00D508DF">
      <w:pPr>
        <w:spacing w:after="181" w:line="248" w:lineRule="auto"/>
        <w:ind w:left="730" w:right="585" w:hanging="10"/>
      </w:pPr>
      <w:r>
        <w:rPr>
          <w:b/>
          <w:color w:val="181717"/>
          <w:sz w:val="16"/>
        </w:rPr>
        <w:t>3) Sezione guidovia:</w:t>
      </w:r>
    </w:p>
    <w:p w14:paraId="53D3215C" w14:textId="77777777" w:rsidR="00802724" w:rsidRDefault="00D508DF">
      <w:pPr>
        <w:spacing w:after="838" w:line="321" w:lineRule="auto"/>
        <w:ind w:left="730" w:hanging="10"/>
      </w:pPr>
      <w:r>
        <w:rPr>
          <w:color w:val="181717"/>
          <w:sz w:val="16"/>
        </w:rPr>
        <w:t>Inviare un disegno con le dimensioni della sezione della guidovia.</w:t>
      </w:r>
    </w:p>
    <w:p w14:paraId="65B397F1" w14:textId="77777777" w:rsidR="00802724" w:rsidRDefault="00D508DF">
      <w:pPr>
        <w:spacing w:after="68"/>
        <w:ind w:left="2964"/>
      </w:pPr>
      <w:r>
        <w:rPr>
          <w:b/>
          <w:color w:val="181717"/>
          <w:sz w:val="24"/>
        </w:rPr>
        <w:t xml:space="preserve">                 !! </w:t>
      </w:r>
      <w:proofErr w:type="gramStart"/>
      <w:r>
        <w:rPr>
          <w:b/>
          <w:color w:val="181717"/>
          <w:sz w:val="24"/>
        </w:rPr>
        <w:t>IMPORTANTE !!</w:t>
      </w:r>
      <w:proofErr w:type="gramEnd"/>
    </w:p>
    <w:p w14:paraId="35D8EA5E" w14:textId="77777777" w:rsidR="00802724" w:rsidRDefault="00D508DF">
      <w:pPr>
        <w:spacing w:after="181" w:line="248" w:lineRule="auto"/>
        <w:ind w:left="730" w:right="585" w:hanging="10"/>
      </w:pPr>
      <w:r>
        <w:rPr>
          <w:b/>
          <w:color w:val="181717"/>
          <w:sz w:val="16"/>
        </w:rPr>
        <w:t xml:space="preserve">Il tratto di guidovia da applicare alla bilancia e i necessari fissaggi alle barre filettate devono essere realizzati dal cliente. </w:t>
      </w:r>
    </w:p>
    <w:p w14:paraId="5DA3EE9D" w14:textId="77777777" w:rsidR="00802724" w:rsidRDefault="00D508DF">
      <w:pPr>
        <w:spacing w:after="1532" w:line="248" w:lineRule="auto"/>
        <w:ind w:left="730" w:right="585" w:hanging="10"/>
      </w:pPr>
      <w:r>
        <w:rPr>
          <w:b/>
          <w:color w:val="181717"/>
          <w:sz w:val="16"/>
        </w:rPr>
        <w:t xml:space="preserve">L’ordine e l’eventuale adattamento della bilancia sono possibili previa verifica della compatibilità col tratto di </w:t>
      </w:r>
      <w:proofErr w:type="gramStart"/>
      <w:r>
        <w:rPr>
          <w:b/>
          <w:color w:val="181717"/>
          <w:sz w:val="16"/>
        </w:rPr>
        <w:t xml:space="preserve">guidovia </w:t>
      </w:r>
      <w:r>
        <w:rPr>
          <w:b/>
          <w:color w:val="181717"/>
          <w:sz w:val="16"/>
        </w:rPr>
        <w:t xml:space="preserve"> del</w:t>
      </w:r>
      <w:proofErr w:type="gramEnd"/>
      <w:r>
        <w:rPr>
          <w:b/>
          <w:color w:val="181717"/>
          <w:sz w:val="16"/>
        </w:rPr>
        <w:t xml:space="preserve"> cliente (eseguita dai nostri tecnici una volta ricevuto questo modulo compilato in tutte le sue parti).</w:t>
      </w:r>
    </w:p>
    <w:sectPr w:rsidR="00802724">
      <w:headerReference w:type="default" r:id="rId9"/>
      <w:pgSz w:w="11906" w:h="16838"/>
      <w:pgMar w:top="720" w:right="966" w:bottom="1440" w:left="9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556E0" w14:textId="77777777" w:rsidR="00D508DF" w:rsidRDefault="00D508DF" w:rsidP="002D2D87">
      <w:pPr>
        <w:spacing w:after="0" w:line="240" w:lineRule="auto"/>
      </w:pPr>
      <w:r>
        <w:separator/>
      </w:r>
    </w:p>
  </w:endnote>
  <w:endnote w:type="continuationSeparator" w:id="0">
    <w:p w14:paraId="1D40A259" w14:textId="77777777" w:rsidR="00D508DF" w:rsidRDefault="00D508DF" w:rsidP="002D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A3C4" w14:textId="77777777" w:rsidR="00D508DF" w:rsidRDefault="00D508DF" w:rsidP="002D2D87">
      <w:pPr>
        <w:spacing w:after="0" w:line="240" w:lineRule="auto"/>
      </w:pPr>
      <w:r>
        <w:separator/>
      </w:r>
    </w:p>
  </w:footnote>
  <w:footnote w:type="continuationSeparator" w:id="0">
    <w:p w14:paraId="60341540" w14:textId="77777777" w:rsidR="00D508DF" w:rsidRDefault="00D508DF" w:rsidP="002D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0F445" w14:textId="08079C00" w:rsidR="002D2D87" w:rsidRPr="002D2D87" w:rsidRDefault="0071420C" w:rsidP="0071420C">
    <w:pPr>
      <w:pStyle w:val="Intestazione"/>
    </w:pPr>
    <w:r w:rsidRPr="0071420C">
      <w:rPr>
        <w:rFonts w:eastAsia="Times New Roman" w:cs="Times New Roman"/>
        <w:noProof/>
        <w:color w:val="auto"/>
      </w:rPr>
      <w:drawing>
        <wp:anchor distT="0" distB="0" distL="114300" distR="114300" simplePos="0" relativeHeight="251661312" behindDoc="0" locked="0" layoutInCell="1" allowOverlap="1" wp14:anchorId="0AB13216" wp14:editId="26F853F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171575" cy="1157925"/>
          <wp:effectExtent l="0" t="0" r="0" b="4445"/>
          <wp:wrapNone/>
          <wp:docPr id="3" name="Immagine 3" descr="01 INDEX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 INDEX 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5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20C">
      <w:rPr>
        <w:rFonts w:eastAsia="Times New Roman"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6D09BB9F" wp14:editId="60EB7C2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71575" cy="1157925"/>
          <wp:effectExtent l="0" t="0" r="0" b="4445"/>
          <wp:wrapNone/>
          <wp:docPr id="2" name="Immagine 2" descr="01 INDEX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 INDEX 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5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D2D87" w:rsidRPr="002D2D87">
      <w:t xml:space="preserve">INDEX s.r.l. </w:t>
    </w:r>
  </w:p>
  <w:p w14:paraId="57B7CD30" w14:textId="4FC20FD6" w:rsidR="002D2D87" w:rsidRPr="002D2D87" w:rsidRDefault="0071420C" w:rsidP="0071420C">
    <w:pPr>
      <w:pStyle w:val="Intestazione"/>
    </w:pPr>
    <w:r>
      <w:tab/>
    </w:r>
    <w:r w:rsidR="002D2D87" w:rsidRPr="002D2D87">
      <w:t>Via G. Pascoli, 91</w:t>
    </w:r>
  </w:p>
  <w:p w14:paraId="41478746" w14:textId="495E159E" w:rsidR="002D2D87" w:rsidRPr="002D2D87" w:rsidRDefault="0071420C" w:rsidP="0071420C">
    <w:pPr>
      <w:pStyle w:val="Intestazione"/>
    </w:pPr>
    <w:r>
      <w:tab/>
    </w:r>
    <w:r w:rsidR="002D2D87" w:rsidRPr="002D2D87">
      <w:t>21044 Cavaria con Premezzo (VA)</w:t>
    </w:r>
  </w:p>
  <w:p w14:paraId="701D644A" w14:textId="008AEE79" w:rsidR="002D2D87" w:rsidRPr="002D2D87" w:rsidRDefault="0071420C" w:rsidP="0071420C">
    <w:pPr>
      <w:pStyle w:val="Intestazione"/>
    </w:pPr>
    <w:r>
      <w:tab/>
    </w:r>
    <w:r w:rsidR="002D2D87" w:rsidRPr="002D2D87">
      <w:t>Tel.: +39 (0)331-212721 n°2 linee</w:t>
    </w:r>
  </w:p>
  <w:p w14:paraId="329D5F3F" w14:textId="6CEB53AC" w:rsidR="002D2D87" w:rsidRPr="002D2D87" w:rsidRDefault="0071420C" w:rsidP="0071420C">
    <w:pPr>
      <w:pStyle w:val="Intestazione"/>
    </w:pPr>
    <w:r>
      <w:tab/>
    </w:r>
    <w:r w:rsidR="002D2D87" w:rsidRPr="002D2D87">
      <w:t>P.I.: 03726850120</w:t>
    </w:r>
  </w:p>
  <w:p w14:paraId="2FA7E6E0" w14:textId="16B68F29" w:rsidR="002D2D87" w:rsidRDefault="0071420C" w:rsidP="0071420C">
    <w:pPr>
      <w:pStyle w:val="Intestazione"/>
    </w:pPr>
    <w:r>
      <w:tab/>
    </w:r>
    <w:r w:rsidR="002D2D87" w:rsidRPr="002D2D87">
      <w:t>PEC: index-srl@pec.it - SDI: J6URRTW</w:t>
    </w:r>
  </w:p>
  <w:p w14:paraId="453FF7CC" w14:textId="5A98B6C1" w:rsidR="002D2D87" w:rsidRDefault="002D2D87" w:rsidP="002D2D87">
    <w:pPr>
      <w:pStyle w:val="Intestazione"/>
      <w:jc w:val="center"/>
    </w:pPr>
    <w:r>
      <w:t>RAEE:</w:t>
    </w:r>
    <w:r w:rsidRPr="002D2D87">
      <w:t xml:space="preserve"> </w:t>
    </w:r>
    <w:r w:rsidRPr="002D2D87">
      <w:t>IT21030000012837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24"/>
    <w:rsid w:val="002D2D87"/>
    <w:rsid w:val="005F4BC2"/>
    <w:rsid w:val="0071420C"/>
    <w:rsid w:val="00802724"/>
    <w:rsid w:val="008E5C18"/>
    <w:rsid w:val="00BA2E9B"/>
    <w:rsid w:val="00D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4D7E1"/>
  <w15:docId w15:val="{096EBDC7-3BDD-4285-981B-3D56C71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5C1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D2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D8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2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D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D28A-9ED5-4F2C-B01A-A166D907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cp:lastModifiedBy>matteo</cp:lastModifiedBy>
  <cp:revision>5</cp:revision>
  <cp:lastPrinted>2021-03-24T08:41:00Z</cp:lastPrinted>
  <dcterms:created xsi:type="dcterms:W3CDTF">2021-03-24T08:38:00Z</dcterms:created>
  <dcterms:modified xsi:type="dcterms:W3CDTF">2021-03-24T08:49:00Z</dcterms:modified>
</cp:coreProperties>
</file>